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55E1" w:rsidRPr="004A6F60" w:rsidRDefault="00E33060" w:rsidP="004A6F60">
      <w:pPr>
        <w:spacing w:before="100" w:beforeAutospacing="1" w:after="100" w:afterAutospacing="1" w:line="480" w:lineRule="auto"/>
        <w:ind w:left="284" w:firstLine="720"/>
        <w:rPr>
          <w:rFonts w:ascii="Times New Roman" w:hAnsi="Times New Roman" w:cs="Times New Roman"/>
          <w:sz w:val="24"/>
          <w:szCs w:val="24"/>
        </w:rPr>
      </w:pPr>
      <w:r w:rsidRPr="004A6F60">
        <w:rPr>
          <w:rFonts w:ascii="Times New Roman" w:hAnsi="Times New Roman" w:cs="Times New Roman"/>
          <w:sz w:val="24"/>
          <w:szCs w:val="24"/>
        </w:rPr>
        <w:t>Student’s Name</w:t>
      </w:r>
    </w:p>
    <w:p w:rsidR="003455E1" w:rsidRPr="004A6F60" w:rsidRDefault="00E33060" w:rsidP="004A6F60">
      <w:pPr>
        <w:spacing w:before="100" w:beforeAutospacing="1" w:after="100" w:afterAutospacing="1" w:line="480" w:lineRule="auto"/>
        <w:ind w:left="284" w:firstLine="720"/>
        <w:rPr>
          <w:rFonts w:ascii="Times New Roman" w:hAnsi="Times New Roman" w:cs="Times New Roman"/>
          <w:sz w:val="24"/>
          <w:szCs w:val="24"/>
        </w:rPr>
      </w:pPr>
      <w:r w:rsidRPr="004A6F60">
        <w:rPr>
          <w:rFonts w:ascii="Times New Roman" w:hAnsi="Times New Roman" w:cs="Times New Roman"/>
          <w:sz w:val="24"/>
          <w:szCs w:val="24"/>
        </w:rPr>
        <w:t>Professor’s Name</w:t>
      </w:r>
    </w:p>
    <w:p w:rsidR="003455E1" w:rsidRPr="004A6F60" w:rsidRDefault="00E33060" w:rsidP="004A6F60">
      <w:pPr>
        <w:spacing w:before="100" w:beforeAutospacing="1" w:after="100" w:afterAutospacing="1" w:line="480" w:lineRule="auto"/>
        <w:ind w:left="284" w:firstLine="720"/>
        <w:rPr>
          <w:rFonts w:ascii="Times New Roman" w:hAnsi="Times New Roman" w:cs="Times New Roman"/>
          <w:sz w:val="24"/>
          <w:szCs w:val="24"/>
        </w:rPr>
      </w:pPr>
      <w:r w:rsidRPr="004A6F60">
        <w:rPr>
          <w:rFonts w:ascii="Times New Roman" w:hAnsi="Times New Roman" w:cs="Times New Roman"/>
          <w:sz w:val="24"/>
          <w:szCs w:val="24"/>
        </w:rPr>
        <w:t>Course</w:t>
      </w:r>
    </w:p>
    <w:p w:rsidR="003455E1" w:rsidRPr="004A6F60" w:rsidRDefault="00E33060" w:rsidP="004A6F60">
      <w:pPr>
        <w:spacing w:before="100" w:beforeAutospacing="1" w:after="100" w:afterAutospacing="1" w:line="480" w:lineRule="auto"/>
        <w:ind w:left="284" w:firstLine="720"/>
        <w:rPr>
          <w:rFonts w:ascii="Times New Roman" w:hAnsi="Times New Roman" w:cs="Times New Roman"/>
          <w:sz w:val="24"/>
          <w:szCs w:val="24"/>
        </w:rPr>
      </w:pPr>
      <w:r w:rsidRPr="004A6F60">
        <w:rPr>
          <w:rFonts w:ascii="Times New Roman" w:hAnsi="Times New Roman" w:cs="Times New Roman"/>
          <w:sz w:val="24"/>
          <w:szCs w:val="24"/>
        </w:rPr>
        <w:t>Date</w:t>
      </w:r>
    </w:p>
    <w:p w:rsidR="00DA0C3E" w:rsidRPr="004A6F60" w:rsidRDefault="00E33060" w:rsidP="004A6F60">
      <w:pPr>
        <w:spacing w:before="100" w:beforeAutospacing="1" w:after="100" w:afterAutospacing="1" w:line="480" w:lineRule="auto"/>
        <w:ind w:left="284" w:firstLine="720"/>
        <w:jc w:val="center"/>
        <w:rPr>
          <w:rFonts w:ascii="Times New Roman" w:hAnsi="Times New Roman" w:cs="Times New Roman"/>
          <w:sz w:val="24"/>
          <w:szCs w:val="24"/>
        </w:rPr>
      </w:pPr>
      <w:r w:rsidRPr="004A6F60">
        <w:rPr>
          <w:rFonts w:ascii="Times New Roman" w:hAnsi="Times New Roman" w:cs="Times New Roman"/>
          <w:sz w:val="24"/>
          <w:szCs w:val="24"/>
        </w:rPr>
        <w:t>Reflection on Sexual harassment training test</w:t>
      </w:r>
    </w:p>
    <w:p w:rsidR="003C268B" w:rsidRPr="004A6F60" w:rsidRDefault="00E33060" w:rsidP="004A6F60">
      <w:pPr>
        <w:spacing w:before="100" w:beforeAutospacing="1" w:after="100" w:afterAutospacing="1" w:line="480" w:lineRule="auto"/>
        <w:ind w:left="284" w:firstLine="720"/>
        <w:contextualSpacing/>
        <w:rPr>
          <w:rFonts w:ascii="Times New Roman" w:hAnsi="Times New Roman" w:cs="Times New Roman"/>
          <w:sz w:val="24"/>
          <w:szCs w:val="24"/>
        </w:rPr>
      </w:pPr>
      <w:r w:rsidRPr="004A6F60">
        <w:rPr>
          <w:rFonts w:ascii="Times New Roman" w:hAnsi="Times New Roman" w:cs="Times New Roman"/>
          <w:sz w:val="24"/>
          <w:szCs w:val="24"/>
        </w:rPr>
        <w:t>After completing the test I learned that s</w:t>
      </w:r>
      <w:r w:rsidR="00391D06" w:rsidRPr="004A6F60">
        <w:rPr>
          <w:rFonts w:ascii="Times New Roman" w:hAnsi="Times New Roman" w:cs="Times New Roman"/>
          <w:sz w:val="24"/>
          <w:szCs w:val="24"/>
        </w:rPr>
        <w:t xml:space="preserve">exual harassment is usually a form of the sex </w:t>
      </w:r>
      <w:r w:rsidRPr="004A6F60">
        <w:rPr>
          <w:rFonts w:ascii="Times New Roman" w:hAnsi="Times New Roman" w:cs="Times New Roman"/>
          <w:sz w:val="24"/>
          <w:szCs w:val="24"/>
        </w:rPr>
        <w:t>discrimination which involves</w:t>
      </w:r>
      <w:r w:rsidR="00391D06" w:rsidRPr="004A6F60">
        <w:rPr>
          <w:rFonts w:ascii="Times New Roman" w:hAnsi="Times New Roman" w:cs="Times New Roman"/>
          <w:sz w:val="24"/>
          <w:szCs w:val="24"/>
        </w:rPr>
        <w:t xml:space="preserve"> the sexual favor requests, unwelcome sexual advances, as well as other various physical or verbal actions which are sexual in nature that often interferes with the person's work performance, employment or establish offensive or hostile work </w:t>
      </w:r>
      <w:r w:rsidRPr="004A6F60">
        <w:rPr>
          <w:rFonts w:ascii="Times New Roman" w:hAnsi="Times New Roman" w:cs="Times New Roman"/>
          <w:sz w:val="24"/>
          <w:szCs w:val="24"/>
        </w:rPr>
        <w:t>environment. Hence when persons such as the motivational speaker or vendors harass the employees sexually, the organization or institution will be held liable. For instance question</w:t>
      </w:r>
      <w:r w:rsidR="00391D06" w:rsidRPr="004A6F60">
        <w:rPr>
          <w:rFonts w:ascii="Times New Roman" w:hAnsi="Times New Roman" w:cs="Times New Roman"/>
          <w:sz w:val="24"/>
          <w:szCs w:val="24"/>
        </w:rPr>
        <w:t xml:space="preserve"> </w:t>
      </w:r>
      <w:r w:rsidRPr="004A6F60">
        <w:rPr>
          <w:rFonts w:ascii="Times New Roman" w:hAnsi="Times New Roman" w:cs="Times New Roman"/>
          <w:sz w:val="24"/>
          <w:szCs w:val="24"/>
        </w:rPr>
        <w:t xml:space="preserve">15 “If a vendor or guest speaker on campus harasses a school employee, WKU could be held liable for the sexually harassing behavior" of the sexual harassment test I completed asked if the statement is true or false the correct answer is true. </w:t>
      </w:r>
    </w:p>
    <w:p w:rsidR="003455E1" w:rsidRDefault="00E33060" w:rsidP="004A6F60">
      <w:pPr>
        <w:spacing w:before="100" w:beforeAutospacing="1" w:after="100" w:afterAutospacing="1" w:line="480" w:lineRule="auto"/>
        <w:ind w:left="284" w:firstLine="720"/>
        <w:rPr>
          <w:rFonts w:ascii="Times New Roman" w:hAnsi="Times New Roman" w:cs="Times New Roman"/>
          <w:sz w:val="24"/>
          <w:szCs w:val="24"/>
        </w:rPr>
      </w:pPr>
      <w:r w:rsidRPr="004A6F60">
        <w:rPr>
          <w:rFonts w:ascii="Times New Roman" w:hAnsi="Times New Roman" w:cs="Times New Roman"/>
          <w:sz w:val="24"/>
          <w:szCs w:val="24"/>
        </w:rPr>
        <w:t xml:space="preserve">The action of harassment or assault is usually by individuals in power position in an organization or </w:t>
      </w:r>
      <w:r w:rsidR="00D647D2" w:rsidRPr="004A6F60">
        <w:rPr>
          <w:rFonts w:ascii="Times New Roman" w:hAnsi="Times New Roman" w:cs="Times New Roman"/>
          <w:sz w:val="24"/>
          <w:szCs w:val="24"/>
        </w:rPr>
        <w:t>institution. The</w:t>
      </w:r>
      <w:r w:rsidRPr="004A6F60">
        <w:rPr>
          <w:rFonts w:ascii="Times New Roman" w:hAnsi="Times New Roman" w:cs="Times New Roman"/>
          <w:sz w:val="24"/>
          <w:szCs w:val="24"/>
        </w:rPr>
        <w:t xml:space="preserve"> sexual assaulter knows that what they are engaging in unlawful and that why the majority try to keep it hidden. For example, a junior employee participates in a sexual relationship with his or her manager or supervisor one wants to quit the person will be threatened to be fired if they do not continue with their affair.  For example, in question 1” Randy decides to break off his affair with Sharon, his supervisor when he meets another woman. Sharon tells Randy he will lose his position unless he continues their relationship. Based on current precedents, the court is likely to rule that: </w:t>
      </w:r>
      <w:r w:rsidRPr="004A6F60">
        <w:rPr>
          <w:rFonts w:ascii="Times New Roman" w:hAnsi="Times New Roman" w:cs="Times New Roman"/>
          <w:sz w:val="24"/>
          <w:szCs w:val="24"/>
        </w:rPr>
        <w:lastRenderedPageBreak/>
        <w:t>"in this situation, Sharon has committed quid pro quo harassment. Both she and her employer may be held liable.</w:t>
      </w:r>
    </w:p>
    <w:p w:rsidR="00D647D2" w:rsidRDefault="00D647D2" w:rsidP="004A6F60">
      <w:pPr>
        <w:spacing w:before="100" w:beforeAutospacing="1" w:after="100" w:afterAutospacing="1" w:line="480" w:lineRule="auto"/>
        <w:ind w:left="284" w:firstLine="720"/>
        <w:rPr>
          <w:rFonts w:ascii="Times New Roman" w:hAnsi="Times New Roman" w:cs="Times New Roman"/>
          <w:sz w:val="24"/>
          <w:szCs w:val="24"/>
        </w:rPr>
      </w:pPr>
      <w:r>
        <w:rPr>
          <w:rFonts w:ascii="Times New Roman" w:hAnsi="Times New Roman" w:cs="Times New Roman"/>
          <w:sz w:val="24"/>
          <w:szCs w:val="24"/>
        </w:rPr>
        <w:t xml:space="preserve">References </w:t>
      </w:r>
    </w:p>
    <w:p w:rsidR="00D647D2" w:rsidRDefault="00D647D2" w:rsidP="004A6F60">
      <w:pPr>
        <w:spacing w:before="100" w:beforeAutospacing="1" w:after="100" w:afterAutospacing="1" w:line="480" w:lineRule="auto"/>
        <w:ind w:left="284" w:firstLine="720"/>
        <w:rPr>
          <w:rFonts w:ascii="Times New Roman" w:hAnsi="Times New Roman" w:cs="Times New Roman"/>
          <w:sz w:val="24"/>
          <w:szCs w:val="24"/>
        </w:rPr>
      </w:pPr>
      <w:hyperlink r:id="rId6" w:history="1">
        <w:r w:rsidRPr="00A10C14">
          <w:rPr>
            <w:rStyle w:val="Hyperlink"/>
            <w:rFonts w:ascii="Times New Roman" w:hAnsi="Times New Roman" w:cs="Times New Roman"/>
            <w:sz w:val="24"/>
            <w:szCs w:val="24"/>
          </w:rPr>
          <w:t>https://www.wku.edu/eoo/sexualharassment/faculty/toc.php</w:t>
        </w:r>
      </w:hyperlink>
    </w:p>
    <w:p w:rsidR="00D647D2" w:rsidRDefault="00D647D2" w:rsidP="004A6F60">
      <w:pPr>
        <w:spacing w:before="100" w:beforeAutospacing="1" w:after="100" w:afterAutospacing="1" w:line="480" w:lineRule="auto"/>
        <w:ind w:left="284" w:firstLine="720"/>
        <w:rPr>
          <w:rFonts w:ascii="Times New Roman" w:hAnsi="Times New Roman" w:cs="Times New Roman"/>
          <w:sz w:val="24"/>
          <w:szCs w:val="24"/>
        </w:rPr>
      </w:pPr>
      <w:r w:rsidRPr="00D647D2">
        <w:rPr>
          <w:rFonts w:ascii="Times New Roman" w:hAnsi="Times New Roman" w:cs="Times New Roman"/>
          <w:b/>
          <w:sz w:val="24"/>
          <w:szCs w:val="24"/>
        </w:rPr>
        <w:t>Question 15</w:t>
      </w:r>
      <w:r>
        <w:rPr>
          <w:rFonts w:ascii="Times New Roman" w:hAnsi="Times New Roman" w:cs="Times New Roman"/>
          <w:sz w:val="24"/>
          <w:szCs w:val="24"/>
        </w:rPr>
        <w:t xml:space="preserve">: </w:t>
      </w:r>
      <w:r w:rsidRPr="004A6F60">
        <w:rPr>
          <w:rFonts w:ascii="Times New Roman" w:hAnsi="Times New Roman" w:cs="Times New Roman"/>
          <w:sz w:val="24"/>
          <w:szCs w:val="24"/>
        </w:rPr>
        <w:t xml:space="preserve">If a vendor or guest speaker on campus harasses a school employee, WKU could be held liable for the sexually </w:t>
      </w:r>
      <w:bookmarkStart w:id="0" w:name="_GoBack"/>
      <w:bookmarkEnd w:id="0"/>
      <w:r w:rsidRPr="004A6F60">
        <w:rPr>
          <w:rFonts w:ascii="Times New Roman" w:hAnsi="Times New Roman" w:cs="Times New Roman"/>
          <w:sz w:val="24"/>
          <w:szCs w:val="24"/>
        </w:rPr>
        <w:t xml:space="preserve">harassing </w:t>
      </w:r>
      <w:r>
        <w:rPr>
          <w:rFonts w:ascii="Times New Roman" w:hAnsi="Times New Roman" w:cs="Times New Roman"/>
          <w:sz w:val="24"/>
          <w:szCs w:val="24"/>
        </w:rPr>
        <w:t>behaviour?</w:t>
      </w:r>
    </w:p>
    <w:p w:rsidR="00D647D2" w:rsidRPr="004A6F60" w:rsidRDefault="00D647D2" w:rsidP="004A6F60">
      <w:pPr>
        <w:spacing w:before="100" w:beforeAutospacing="1" w:after="100" w:afterAutospacing="1" w:line="480" w:lineRule="auto"/>
        <w:ind w:left="284" w:firstLine="720"/>
        <w:rPr>
          <w:rFonts w:ascii="Times New Roman" w:hAnsi="Times New Roman" w:cs="Times New Roman"/>
          <w:sz w:val="24"/>
          <w:szCs w:val="24"/>
        </w:rPr>
      </w:pPr>
    </w:p>
    <w:p w:rsidR="00391D06" w:rsidRPr="004A6F60" w:rsidRDefault="00391D06" w:rsidP="004A6F60">
      <w:pPr>
        <w:spacing w:before="100" w:beforeAutospacing="1" w:after="100" w:afterAutospacing="1" w:line="480" w:lineRule="auto"/>
        <w:ind w:left="284" w:firstLine="720"/>
        <w:contextualSpacing/>
        <w:rPr>
          <w:rFonts w:ascii="Times New Roman" w:hAnsi="Times New Roman" w:cs="Times New Roman"/>
          <w:sz w:val="24"/>
          <w:szCs w:val="24"/>
        </w:rPr>
      </w:pPr>
    </w:p>
    <w:sectPr w:rsidR="00391D06" w:rsidRPr="004A6F6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0A07" w:rsidRDefault="000D0A07">
      <w:pPr>
        <w:spacing w:after="0" w:line="240" w:lineRule="auto"/>
      </w:pPr>
      <w:r>
        <w:separator/>
      </w:r>
    </w:p>
  </w:endnote>
  <w:endnote w:type="continuationSeparator" w:id="0">
    <w:p w:rsidR="000D0A07" w:rsidRDefault="000D0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0A07" w:rsidRDefault="000D0A07">
      <w:pPr>
        <w:spacing w:after="0" w:line="240" w:lineRule="auto"/>
      </w:pPr>
      <w:r>
        <w:separator/>
      </w:r>
    </w:p>
  </w:footnote>
  <w:footnote w:type="continuationSeparator" w:id="0">
    <w:p w:rsidR="000D0A07" w:rsidRDefault="000D0A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48978524"/>
      <w:docPartObj>
        <w:docPartGallery w:val="Page Numbers (Top of Page)"/>
        <w:docPartUnique/>
      </w:docPartObj>
    </w:sdtPr>
    <w:sdtEndPr>
      <w:rPr>
        <w:noProof/>
      </w:rPr>
    </w:sdtEndPr>
    <w:sdtContent>
      <w:p w:rsidR="003455E1" w:rsidRPr="003455E1" w:rsidRDefault="00E33060">
        <w:pPr>
          <w:pStyle w:val="Header"/>
          <w:jc w:val="right"/>
          <w:rPr>
            <w:rFonts w:ascii="Times New Roman" w:hAnsi="Times New Roman" w:cs="Times New Roman"/>
            <w:sz w:val="24"/>
            <w:szCs w:val="24"/>
          </w:rPr>
        </w:pPr>
        <w:r w:rsidRPr="003455E1">
          <w:rPr>
            <w:rFonts w:ascii="Times New Roman" w:hAnsi="Times New Roman" w:cs="Times New Roman"/>
            <w:sz w:val="24"/>
            <w:szCs w:val="24"/>
          </w:rPr>
          <w:t xml:space="preserve">Surname </w:t>
        </w:r>
        <w:r w:rsidRPr="003455E1">
          <w:rPr>
            <w:rFonts w:ascii="Times New Roman" w:hAnsi="Times New Roman" w:cs="Times New Roman"/>
            <w:sz w:val="24"/>
            <w:szCs w:val="24"/>
          </w:rPr>
          <w:fldChar w:fldCharType="begin"/>
        </w:r>
        <w:r w:rsidRPr="003455E1">
          <w:rPr>
            <w:rFonts w:ascii="Times New Roman" w:hAnsi="Times New Roman" w:cs="Times New Roman"/>
            <w:sz w:val="24"/>
            <w:szCs w:val="24"/>
          </w:rPr>
          <w:instrText xml:space="preserve"> PAGE   \* MERGEFORMAT </w:instrText>
        </w:r>
        <w:r w:rsidRPr="003455E1">
          <w:rPr>
            <w:rFonts w:ascii="Times New Roman" w:hAnsi="Times New Roman" w:cs="Times New Roman"/>
            <w:sz w:val="24"/>
            <w:szCs w:val="24"/>
          </w:rPr>
          <w:fldChar w:fldCharType="separate"/>
        </w:r>
        <w:r w:rsidR="00D647D2">
          <w:rPr>
            <w:rFonts w:ascii="Times New Roman" w:hAnsi="Times New Roman" w:cs="Times New Roman"/>
            <w:noProof/>
            <w:sz w:val="24"/>
            <w:szCs w:val="24"/>
          </w:rPr>
          <w:t>2</w:t>
        </w:r>
        <w:r w:rsidRPr="003455E1">
          <w:rPr>
            <w:rFonts w:ascii="Times New Roman" w:hAnsi="Times New Roman" w:cs="Times New Roman"/>
            <w:noProof/>
            <w:sz w:val="24"/>
            <w:szCs w:val="24"/>
          </w:rPr>
          <w:fldChar w:fldCharType="end"/>
        </w:r>
      </w:p>
    </w:sdtContent>
  </w:sdt>
  <w:p w:rsidR="003455E1" w:rsidRDefault="003455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D06"/>
    <w:rsid w:val="000D0A07"/>
    <w:rsid w:val="003455E1"/>
    <w:rsid w:val="00391D06"/>
    <w:rsid w:val="00393F87"/>
    <w:rsid w:val="003C268B"/>
    <w:rsid w:val="004A6F60"/>
    <w:rsid w:val="00B94349"/>
    <w:rsid w:val="00D647D2"/>
    <w:rsid w:val="00DA0C3E"/>
    <w:rsid w:val="00E33060"/>
    <w:rsid w:val="00FC11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381484-4270-4038-9528-DEACA917F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5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55E1"/>
  </w:style>
  <w:style w:type="paragraph" w:styleId="Footer">
    <w:name w:val="footer"/>
    <w:basedOn w:val="Normal"/>
    <w:link w:val="FooterChar"/>
    <w:uiPriority w:val="99"/>
    <w:unhideWhenUsed/>
    <w:rsid w:val="003455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55E1"/>
  </w:style>
  <w:style w:type="character" w:styleId="Hyperlink">
    <w:name w:val="Hyperlink"/>
    <w:basedOn w:val="DefaultParagraphFont"/>
    <w:uiPriority w:val="99"/>
    <w:unhideWhenUsed/>
    <w:rsid w:val="00D647D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ku.edu/eoo/sexualharassment/faculty/toc.php"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296</Words>
  <Characters>1691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2018-12-04T06:13:00Z</dcterms:created>
  <dcterms:modified xsi:type="dcterms:W3CDTF">2018-12-04T06:13:00Z</dcterms:modified>
</cp:coreProperties>
</file>